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D536" w14:textId="38F5616B"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eastAsia="ru-RU"/>
        </w:rPr>
      </w:pPr>
      <w:r w:rsidRPr="00FB2950">
        <w:rPr>
          <w:rFonts w:ascii="Times New Roman" w:eastAsia="Times New Roman" w:hAnsi="Times New Roman" w:cs="Times New Roman"/>
          <w:b/>
          <w:bCs/>
          <w:sz w:val="27"/>
          <w:szCs w:val="27"/>
          <w:lang w:val="en-US" w:eastAsia="ru-RU"/>
        </w:rPr>
        <w:t>Privacy Policy</w:t>
      </w:r>
    </w:p>
    <w:p w14:paraId="73FE8870"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 xml:space="preserve">This Privacy Policy explains how </w:t>
      </w:r>
      <w:proofErr w:type="spellStart"/>
      <w:r w:rsidRPr="00FB2950">
        <w:rPr>
          <w:rFonts w:ascii="Times New Roman" w:eastAsia="Times New Roman" w:hAnsi="Times New Roman" w:cs="Times New Roman"/>
          <w:lang w:val="en-US" w:eastAsia="ru-RU"/>
        </w:rPr>
        <w:t>FireFly</w:t>
      </w:r>
      <w:proofErr w:type="spellEnd"/>
      <w:r w:rsidRPr="00FB2950">
        <w:rPr>
          <w:rFonts w:ascii="Times New Roman" w:eastAsia="Times New Roman" w:hAnsi="Times New Roman" w:cs="Times New Roman"/>
          <w:lang w:val="en-US" w:eastAsia="ru-RU"/>
        </w:rPr>
        <w:t xml:space="preserve"> Tech Oy ("we," "us," or "our"), the legal entity behind the </w:t>
      </w:r>
      <w:proofErr w:type="spellStart"/>
      <w:r w:rsidRPr="00FB2950">
        <w:rPr>
          <w:rFonts w:ascii="Times New Roman" w:eastAsia="Times New Roman" w:hAnsi="Times New Roman" w:cs="Times New Roman"/>
          <w:lang w:val="en-US" w:eastAsia="ru-RU"/>
        </w:rPr>
        <w:t>BuildGrowth</w:t>
      </w:r>
      <w:proofErr w:type="spellEnd"/>
      <w:r w:rsidRPr="00FB2950">
        <w:rPr>
          <w:rFonts w:ascii="Times New Roman" w:eastAsia="Times New Roman" w:hAnsi="Times New Roman" w:cs="Times New Roman"/>
          <w:lang w:val="en-US" w:eastAsia="ru-RU"/>
        </w:rPr>
        <w:t xml:space="preserve"> platform, collects, uses, and protects your information when you use our website and services. By accessing our website, you agree to the terms outlined in this document.</w:t>
      </w:r>
    </w:p>
    <w:p w14:paraId="06C52ECC"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74EA1859">
          <v:rect id="_x0000_i1035" alt="" style="width:467.75pt;height:.05pt;mso-width-percent:0;mso-height-percent:0;mso-width-percent:0;mso-height-percent:0" o:hralign="center" o:hrstd="t" o:hr="t" fillcolor="#a0a0a0" stroked="f"/>
        </w:pict>
      </w:r>
    </w:p>
    <w:p w14:paraId="55A0F032"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t>1. Applicable Terms</w:t>
      </w:r>
    </w:p>
    <w:p w14:paraId="1A2B8ED3"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We use specific terms in this document to ensure clarity and consistency. These terms are defined as follows:</w:t>
      </w:r>
    </w:p>
    <w:p w14:paraId="1412F445"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 xml:space="preserve">1.1. </w:t>
      </w:r>
      <w:r w:rsidRPr="00FB2950">
        <w:rPr>
          <w:rFonts w:ascii="Times New Roman" w:eastAsia="Times New Roman" w:hAnsi="Times New Roman" w:cs="Times New Roman"/>
          <w:b/>
          <w:bCs/>
          <w:lang w:val="en-US" w:eastAsia="ru-RU"/>
        </w:rPr>
        <w:t>We</w:t>
      </w:r>
      <w:r w:rsidRPr="00FB2950">
        <w:rPr>
          <w:rFonts w:ascii="Times New Roman" w:eastAsia="Times New Roman" w:hAnsi="Times New Roman" w:cs="Times New Roman"/>
          <w:lang w:val="en-US" w:eastAsia="ru-RU"/>
        </w:rPr>
        <w:t xml:space="preserve"> </w:t>
      </w:r>
      <w:proofErr w:type="gramStart"/>
      <w:r w:rsidRPr="00FB2950">
        <w:rPr>
          <w:rFonts w:ascii="Times New Roman" w:eastAsia="Times New Roman" w:hAnsi="Times New Roman" w:cs="Times New Roman"/>
          <w:lang w:val="en-US" w:eastAsia="ru-RU"/>
        </w:rPr>
        <w:t>refers</w:t>
      </w:r>
      <w:proofErr w:type="gramEnd"/>
      <w:r w:rsidRPr="00FB2950">
        <w:rPr>
          <w:rFonts w:ascii="Times New Roman" w:eastAsia="Times New Roman" w:hAnsi="Times New Roman" w:cs="Times New Roman"/>
          <w:lang w:val="en-US" w:eastAsia="ru-RU"/>
        </w:rPr>
        <w:t xml:space="preserve"> to </w:t>
      </w:r>
      <w:proofErr w:type="spellStart"/>
      <w:r w:rsidRPr="00FB2950">
        <w:rPr>
          <w:rFonts w:ascii="Times New Roman" w:eastAsia="Times New Roman" w:hAnsi="Times New Roman" w:cs="Times New Roman"/>
          <w:lang w:val="en-US" w:eastAsia="ru-RU"/>
        </w:rPr>
        <w:t>FireFly</w:t>
      </w:r>
      <w:proofErr w:type="spellEnd"/>
      <w:r w:rsidRPr="00FB2950">
        <w:rPr>
          <w:rFonts w:ascii="Times New Roman" w:eastAsia="Times New Roman" w:hAnsi="Times New Roman" w:cs="Times New Roman"/>
          <w:lang w:val="en-US" w:eastAsia="ru-RU"/>
        </w:rPr>
        <w:t xml:space="preserve"> Tech Oy, a limited liability company with its principal place of business at </w:t>
      </w:r>
      <w:proofErr w:type="spellStart"/>
      <w:r w:rsidRPr="00FB2950">
        <w:rPr>
          <w:rFonts w:ascii="Times New Roman" w:eastAsia="Times New Roman" w:hAnsi="Times New Roman" w:cs="Times New Roman"/>
          <w:lang w:val="en-US" w:eastAsia="ru-RU"/>
        </w:rPr>
        <w:t>Sienimäenkatu</w:t>
      </w:r>
      <w:proofErr w:type="spellEnd"/>
      <w:r w:rsidRPr="00FB2950">
        <w:rPr>
          <w:rFonts w:ascii="Times New Roman" w:eastAsia="Times New Roman" w:hAnsi="Times New Roman" w:cs="Times New Roman"/>
          <w:lang w:val="en-US" w:eastAsia="ru-RU"/>
        </w:rPr>
        <w:t xml:space="preserve"> 7 C 24, 55510 </w:t>
      </w:r>
      <w:proofErr w:type="spellStart"/>
      <w:r w:rsidRPr="00FB2950">
        <w:rPr>
          <w:rFonts w:ascii="Times New Roman" w:eastAsia="Times New Roman" w:hAnsi="Times New Roman" w:cs="Times New Roman"/>
          <w:lang w:val="en-US" w:eastAsia="ru-RU"/>
        </w:rPr>
        <w:t>Imatra</w:t>
      </w:r>
      <w:proofErr w:type="spellEnd"/>
      <w:r w:rsidRPr="00FB2950">
        <w:rPr>
          <w:rFonts w:ascii="Times New Roman" w:eastAsia="Times New Roman" w:hAnsi="Times New Roman" w:cs="Times New Roman"/>
          <w:lang w:val="en-US" w:eastAsia="ru-RU"/>
        </w:rPr>
        <w:t>, Finland.</w:t>
      </w:r>
    </w:p>
    <w:p w14:paraId="3631B6B6"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 xml:space="preserve">1.2. </w:t>
      </w:r>
      <w:proofErr w:type="spellStart"/>
      <w:r w:rsidRPr="00FB2950">
        <w:rPr>
          <w:rFonts w:ascii="Times New Roman" w:eastAsia="Times New Roman" w:hAnsi="Times New Roman" w:cs="Times New Roman"/>
          <w:b/>
          <w:bCs/>
          <w:lang w:val="en-US" w:eastAsia="ru-RU"/>
        </w:rPr>
        <w:t>BuildGrowth</w:t>
      </w:r>
      <w:proofErr w:type="spellEnd"/>
      <w:r w:rsidRPr="00FB2950">
        <w:rPr>
          <w:rFonts w:ascii="Times New Roman" w:eastAsia="Times New Roman" w:hAnsi="Times New Roman" w:cs="Times New Roman"/>
          <w:b/>
          <w:bCs/>
          <w:lang w:val="en-US" w:eastAsia="ru-RU"/>
        </w:rPr>
        <w:t xml:space="preserve"> Service</w:t>
      </w:r>
      <w:r w:rsidRPr="00FB2950">
        <w:rPr>
          <w:rFonts w:ascii="Times New Roman" w:eastAsia="Times New Roman" w:hAnsi="Times New Roman" w:cs="Times New Roman"/>
          <w:lang w:val="en-US" w:eastAsia="ru-RU"/>
        </w:rPr>
        <w:t xml:space="preserve"> denotes the proprietary software product, "</w:t>
      </w:r>
      <w:proofErr w:type="spellStart"/>
      <w:r w:rsidRPr="00FB2950">
        <w:rPr>
          <w:rFonts w:ascii="Times New Roman" w:eastAsia="Times New Roman" w:hAnsi="Times New Roman" w:cs="Times New Roman"/>
          <w:lang w:val="en-US" w:eastAsia="ru-RU"/>
        </w:rPr>
        <w:t>BuildGrowth</w:t>
      </w:r>
      <w:proofErr w:type="spellEnd"/>
      <w:r w:rsidRPr="00FB2950">
        <w:rPr>
          <w:rFonts w:ascii="Times New Roman" w:eastAsia="Times New Roman" w:hAnsi="Times New Roman" w:cs="Times New Roman"/>
          <w:lang w:val="en-US" w:eastAsia="ru-RU"/>
        </w:rPr>
        <w:t>," accessible to users via the internet at our website.</w:t>
      </w:r>
    </w:p>
    <w:p w14:paraId="2C3B2E13"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 xml:space="preserve">1.3. </w:t>
      </w:r>
      <w:r w:rsidRPr="00FB2950">
        <w:rPr>
          <w:rFonts w:ascii="Times New Roman" w:eastAsia="Times New Roman" w:hAnsi="Times New Roman" w:cs="Times New Roman"/>
          <w:b/>
          <w:bCs/>
          <w:lang w:val="en-US" w:eastAsia="ru-RU"/>
        </w:rPr>
        <w:t>Visitor</w:t>
      </w:r>
      <w:r w:rsidRPr="00FB2950">
        <w:rPr>
          <w:rFonts w:ascii="Times New Roman" w:eastAsia="Times New Roman" w:hAnsi="Times New Roman" w:cs="Times New Roman"/>
          <w:lang w:val="en-US" w:eastAsia="ru-RU"/>
        </w:rPr>
        <w:t xml:space="preserve"> means an individual who accesses the website but does not have a registered account.</w:t>
      </w:r>
    </w:p>
    <w:p w14:paraId="75634D17"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 xml:space="preserve">1.4. </w:t>
      </w:r>
      <w:r w:rsidRPr="00FB2950">
        <w:rPr>
          <w:rFonts w:ascii="Times New Roman" w:eastAsia="Times New Roman" w:hAnsi="Times New Roman" w:cs="Times New Roman"/>
          <w:b/>
          <w:bCs/>
          <w:lang w:val="en-US" w:eastAsia="ru-RU"/>
        </w:rPr>
        <w:t>Account</w:t>
      </w:r>
      <w:r w:rsidRPr="00FB2950">
        <w:rPr>
          <w:rFonts w:ascii="Times New Roman" w:eastAsia="Times New Roman" w:hAnsi="Times New Roman" w:cs="Times New Roman"/>
          <w:lang w:val="en-US" w:eastAsia="ru-RU"/>
        </w:rPr>
        <w:t xml:space="preserve"> refers to the tool providing access to the </w:t>
      </w:r>
      <w:proofErr w:type="spellStart"/>
      <w:r w:rsidRPr="00FB2950">
        <w:rPr>
          <w:rFonts w:ascii="Times New Roman" w:eastAsia="Times New Roman" w:hAnsi="Times New Roman" w:cs="Times New Roman"/>
          <w:lang w:val="en-US" w:eastAsia="ru-RU"/>
        </w:rPr>
        <w:t>BuildGrowth</w:t>
      </w:r>
      <w:proofErr w:type="spellEnd"/>
      <w:r w:rsidRPr="00FB2950">
        <w:rPr>
          <w:rFonts w:ascii="Times New Roman" w:eastAsia="Times New Roman" w:hAnsi="Times New Roman" w:cs="Times New Roman"/>
          <w:lang w:val="en-US" w:eastAsia="ru-RU"/>
        </w:rPr>
        <w:t xml:space="preserve"> service, including functionality for configuration, management, project settings, and usage statistics.</w:t>
      </w:r>
    </w:p>
    <w:p w14:paraId="12B7DF5E" w14:textId="77777777" w:rsid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 xml:space="preserve">1.5. </w:t>
      </w:r>
      <w:r w:rsidRPr="00FB2950">
        <w:rPr>
          <w:rFonts w:ascii="Times New Roman" w:eastAsia="Times New Roman" w:hAnsi="Times New Roman" w:cs="Times New Roman"/>
          <w:b/>
          <w:bCs/>
          <w:lang w:val="en-US" w:eastAsia="ru-RU"/>
        </w:rPr>
        <w:t>Website</w:t>
      </w:r>
      <w:r w:rsidRPr="00FB2950">
        <w:rPr>
          <w:rFonts w:ascii="Times New Roman" w:eastAsia="Times New Roman" w:hAnsi="Times New Roman" w:cs="Times New Roman"/>
          <w:lang w:val="en-US" w:eastAsia="ru-RU"/>
        </w:rPr>
        <w:t xml:space="preserve"> refers to our online resource located at </w:t>
      </w:r>
      <w:hyperlink r:id="rId5" w:history="1">
        <w:r>
          <w:rPr>
            <w:rFonts w:ascii="Times New Roman" w:eastAsia="Times New Roman" w:hAnsi="Times New Roman" w:cs="Times New Roman"/>
            <w:color w:val="0000FF"/>
            <w:u w:val="single"/>
            <w:lang w:val="en-US" w:eastAsia="ru-RU"/>
          </w:rPr>
          <w:t>https://buildgrowth.tech/</w:t>
        </w:r>
      </w:hyperlink>
      <w:r w:rsidRPr="00FB2950">
        <w:rPr>
          <w:rFonts w:ascii="Times New Roman" w:eastAsia="Times New Roman" w:hAnsi="Times New Roman" w:cs="Times New Roman"/>
          <w:lang w:val="en-US" w:eastAsia="ru-RU"/>
        </w:rPr>
        <w:t>.</w:t>
      </w:r>
    </w:p>
    <w:p w14:paraId="4D796E79" w14:textId="43BE86A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1.6. </w:t>
      </w:r>
      <w:r w:rsidRPr="00FB2950">
        <w:rPr>
          <w:rFonts w:ascii="Times New Roman" w:eastAsia="Times New Roman" w:hAnsi="Times New Roman" w:cs="Times New Roman"/>
          <w:b/>
          <w:bCs/>
          <w:lang w:val="en-US" w:eastAsia="ru-RU"/>
        </w:rPr>
        <w:t>Our Email</w:t>
      </w:r>
      <w:r w:rsidRPr="00FB2950">
        <w:rPr>
          <w:rFonts w:ascii="Times New Roman" w:eastAsia="Times New Roman" w:hAnsi="Times New Roman" w:cs="Times New Roman"/>
          <w:lang w:val="en-US" w:eastAsia="ru-RU"/>
        </w:rPr>
        <w:t xml:space="preserve"> is our dedicated address, maksim@</w:t>
      </w:r>
      <w:r>
        <w:rPr>
          <w:rFonts w:ascii="Times New Roman" w:eastAsia="Times New Roman" w:hAnsi="Times New Roman" w:cs="Times New Roman"/>
          <w:lang w:val="en-US" w:eastAsia="ru-RU"/>
        </w:rPr>
        <w:t>saleschief</w:t>
      </w:r>
      <w:r w:rsidRPr="00FB2950">
        <w:rPr>
          <w:rFonts w:ascii="Times New Roman" w:eastAsia="Times New Roman" w:hAnsi="Times New Roman" w:cs="Times New Roman"/>
          <w:lang w:val="en-US" w:eastAsia="ru-RU"/>
        </w:rPr>
        <w:t>.ai, for communication related to personal data collection and processing.</w:t>
      </w:r>
    </w:p>
    <w:p w14:paraId="468FFC70"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 xml:space="preserve">1.7. </w:t>
      </w:r>
      <w:r w:rsidRPr="00FB2950">
        <w:rPr>
          <w:rFonts w:ascii="Times New Roman" w:eastAsia="Times New Roman" w:hAnsi="Times New Roman" w:cs="Times New Roman"/>
          <w:b/>
          <w:bCs/>
          <w:lang w:val="en-US" w:eastAsia="ru-RU"/>
        </w:rPr>
        <w:t>GDPR</w:t>
      </w:r>
      <w:r w:rsidRPr="00FB2950">
        <w:rPr>
          <w:rFonts w:ascii="Times New Roman" w:eastAsia="Times New Roman" w:hAnsi="Times New Roman" w:cs="Times New Roman"/>
          <w:lang w:val="en-US" w:eastAsia="ru-RU"/>
        </w:rPr>
        <w:t xml:space="preserve"> refers to Regulation (EU) 2016/679 of the European Parliament and Council regarding the protection of personal data. The full text is available at: </w:t>
      </w:r>
      <w:hyperlink r:id="rId6" w:history="1">
        <w:r w:rsidRPr="00FB2950">
          <w:rPr>
            <w:rFonts w:ascii="Times New Roman" w:eastAsia="Times New Roman" w:hAnsi="Times New Roman" w:cs="Times New Roman"/>
            <w:color w:val="0000FF"/>
            <w:u w:val="single"/>
            <w:lang w:val="en-US" w:eastAsia="ru-RU"/>
          </w:rPr>
          <w:t>https://eur-lex.europa.eu/eli/reg/2016/679/oj</w:t>
        </w:r>
      </w:hyperlink>
      <w:r w:rsidRPr="00FB2950">
        <w:rPr>
          <w:rFonts w:ascii="Times New Roman" w:eastAsia="Times New Roman" w:hAnsi="Times New Roman" w:cs="Times New Roman"/>
          <w:lang w:val="en-US" w:eastAsia="ru-RU"/>
        </w:rPr>
        <w:t>.</w:t>
      </w:r>
    </w:p>
    <w:p w14:paraId="1CD41E6B"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53B50564">
          <v:rect id="_x0000_i1034" alt="" style="width:467.75pt;height:.05pt;mso-width-percent:0;mso-height-percent:0;mso-width-percent:0;mso-height-percent:0" o:hralign="center" o:hrstd="t" o:hr="t" fillcolor="#a0a0a0" stroked="f"/>
        </w:pict>
      </w:r>
    </w:p>
    <w:p w14:paraId="109FBE86"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t>2. Information We Collect</w:t>
      </w:r>
    </w:p>
    <w:p w14:paraId="5B5CD160"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We collect information directly from you when you interact with our website or services, including:</w:t>
      </w:r>
    </w:p>
    <w:p w14:paraId="12D940A5" w14:textId="77777777" w:rsidR="00FB2950" w:rsidRPr="00FB2950" w:rsidRDefault="00FB2950" w:rsidP="00FB2950">
      <w:pPr>
        <w:numPr>
          <w:ilvl w:val="0"/>
          <w:numId w:val="16"/>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Contact Information:</w:t>
      </w:r>
      <w:r w:rsidRPr="00FB2950">
        <w:rPr>
          <w:rFonts w:ascii="Times New Roman" w:eastAsia="Times New Roman" w:hAnsi="Times New Roman" w:cs="Times New Roman"/>
          <w:lang w:val="en-US" w:eastAsia="ru-RU"/>
        </w:rPr>
        <w:t xml:space="preserve"> Name, email address, phone number.</w:t>
      </w:r>
    </w:p>
    <w:p w14:paraId="3391BB94" w14:textId="77777777" w:rsidR="00FB2950" w:rsidRPr="00FB2950" w:rsidRDefault="00FB2950" w:rsidP="00FB2950">
      <w:pPr>
        <w:numPr>
          <w:ilvl w:val="0"/>
          <w:numId w:val="16"/>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Business Information:</w:t>
      </w:r>
      <w:r w:rsidRPr="00FB2950">
        <w:rPr>
          <w:rFonts w:ascii="Times New Roman" w:eastAsia="Times New Roman" w:hAnsi="Times New Roman" w:cs="Times New Roman"/>
          <w:lang w:val="en-US" w:eastAsia="ru-RU"/>
        </w:rPr>
        <w:t xml:space="preserve"> Details about your company, such as industry, size, and specific challenges.</w:t>
      </w:r>
    </w:p>
    <w:p w14:paraId="78D5FB19" w14:textId="77777777" w:rsidR="00FB2950" w:rsidRPr="00FB2950" w:rsidRDefault="00FB2950" w:rsidP="00FB2950">
      <w:pPr>
        <w:numPr>
          <w:ilvl w:val="0"/>
          <w:numId w:val="16"/>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Website Usage Information:</w:t>
      </w:r>
      <w:r w:rsidRPr="00FB2950">
        <w:rPr>
          <w:rFonts w:ascii="Times New Roman" w:eastAsia="Times New Roman" w:hAnsi="Times New Roman" w:cs="Times New Roman"/>
          <w:lang w:val="en-US" w:eastAsia="ru-RU"/>
        </w:rPr>
        <w:t xml:space="preserve"> Data collected via cookies and similar technologies, such as IP address, browser type, and pages viewed.</w:t>
      </w:r>
    </w:p>
    <w:p w14:paraId="440EE239"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629CBF4B">
          <v:rect id="_x0000_i1033" alt="" style="width:467.75pt;height:.05pt;mso-width-percent:0;mso-height-percent:0;mso-width-percent:0;mso-height-percent:0" o:hralign="center" o:hrstd="t" o:hr="t" fillcolor="#a0a0a0" stroked="f"/>
        </w:pict>
      </w:r>
    </w:p>
    <w:p w14:paraId="0A096D2B"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t>3. How We Use Your Information</w:t>
      </w:r>
    </w:p>
    <w:p w14:paraId="26ADB089"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We use the collected information to:</w:t>
      </w:r>
    </w:p>
    <w:p w14:paraId="705A4E29" w14:textId="77777777" w:rsidR="00FB2950" w:rsidRPr="00FB2950" w:rsidRDefault="00FB2950" w:rsidP="00FB2950">
      <w:pPr>
        <w:numPr>
          <w:ilvl w:val="0"/>
          <w:numId w:val="17"/>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lastRenderedPageBreak/>
        <w:t>Analyze Your Needs:</w:t>
      </w:r>
      <w:r w:rsidRPr="00FB2950">
        <w:rPr>
          <w:rFonts w:ascii="Times New Roman" w:eastAsia="Times New Roman" w:hAnsi="Times New Roman" w:cs="Times New Roman"/>
          <w:lang w:val="en-US" w:eastAsia="ru-RU"/>
        </w:rPr>
        <w:t xml:space="preserve"> Identify your company’s challenges and optimization opportunities.</w:t>
      </w:r>
    </w:p>
    <w:p w14:paraId="5375654B" w14:textId="77777777" w:rsidR="00FB2950" w:rsidRPr="00FB2950" w:rsidRDefault="00FB2950" w:rsidP="00FB2950">
      <w:pPr>
        <w:numPr>
          <w:ilvl w:val="0"/>
          <w:numId w:val="17"/>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Provide Tailored Solutions:</w:t>
      </w:r>
      <w:r w:rsidRPr="00FB2950">
        <w:rPr>
          <w:rFonts w:ascii="Times New Roman" w:eastAsia="Times New Roman" w:hAnsi="Times New Roman" w:cs="Times New Roman"/>
          <w:lang w:val="en-US" w:eastAsia="ru-RU"/>
        </w:rPr>
        <w:t xml:space="preserve"> Develop custom AI-driven strategies to reduce costs and improve efficiency.</w:t>
      </w:r>
    </w:p>
    <w:p w14:paraId="59BBC563" w14:textId="77777777" w:rsidR="00FB2950" w:rsidRPr="00FB2950" w:rsidRDefault="00FB2950" w:rsidP="00FB2950">
      <w:pPr>
        <w:numPr>
          <w:ilvl w:val="0"/>
          <w:numId w:val="17"/>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Improve Our Services:</w:t>
      </w:r>
      <w:r w:rsidRPr="00FB2950">
        <w:rPr>
          <w:rFonts w:ascii="Times New Roman" w:eastAsia="Times New Roman" w:hAnsi="Times New Roman" w:cs="Times New Roman"/>
          <w:lang w:val="en-US" w:eastAsia="ru-RU"/>
        </w:rPr>
        <w:t xml:space="preserve"> Monitor solution effectiveness and refine our offerings.</w:t>
      </w:r>
    </w:p>
    <w:p w14:paraId="13904A53" w14:textId="77777777" w:rsidR="00FB2950" w:rsidRPr="00FB2950" w:rsidRDefault="00FB2950" w:rsidP="00FB2950">
      <w:pPr>
        <w:numPr>
          <w:ilvl w:val="0"/>
          <w:numId w:val="17"/>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Communicate With You:</w:t>
      </w:r>
      <w:r w:rsidRPr="00FB2950">
        <w:rPr>
          <w:rFonts w:ascii="Times New Roman" w:eastAsia="Times New Roman" w:hAnsi="Times New Roman" w:cs="Times New Roman"/>
          <w:lang w:val="en-US" w:eastAsia="ru-RU"/>
        </w:rPr>
        <w:t xml:space="preserve"> Respond to inquiries, share updates, and provide relevant service information.</w:t>
      </w:r>
    </w:p>
    <w:p w14:paraId="21800016"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326384A7">
          <v:rect id="_x0000_i1032" alt="" style="width:467.75pt;height:.05pt;mso-width-percent:0;mso-height-percent:0;mso-width-percent:0;mso-height-percent:0" o:hralign="center" o:hrstd="t" o:hr="t" fillcolor="#a0a0a0" stroked="f"/>
        </w:pict>
      </w:r>
    </w:p>
    <w:p w14:paraId="46900CBB"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t>4. Sharing Your Information</w:t>
      </w:r>
    </w:p>
    <w:p w14:paraId="1F453961" w14:textId="77777777" w:rsidR="00FB2950" w:rsidRPr="00FB2950" w:rsidRDefault="00FB2950" w:rsidP="00FB2950">
      <w:pPr>
        <w:spacing w:before="100" w:beforeAutospacing="1" w:after="100" w:afterAutospacing="1"/>
        <w:rPr>
          <w:rFonts w:ascii="Times New Roman" w:eastAsia="Times New Roman" w:hAnsi="Times New Roman" w:cs="Times New Roman"/>
          <w:lang w:eastAsia="ru-RU"/>
        </w:rPr>
      </w:pPr>
      <w:r w:rsidRPr="00FB2950">
        <w:rPr>
          <w:rFonts w:ascii="Times New Roman" w:eastAsia="Times New Roman" w:hAnsi="Times New Roman" w:cs="Times New Roman"/>
          <w:lang w:val="en-US" w:eastAsia="ru-RU"/>
        </w:rPr>
        <w:t xml:space="preserve">We do not sell, rent, or share your personal information with third parties for their marketing purposes. </w:t>
      </w:r>
      <w:proofErr w:type="spellStart"/>
      <w:r w:rsidRPr="00FB2950">
        <w:rPr>
          <w:rFonts w:ascii="Times New Roman" w:eastAsia="Times New Roman" w:hAnsi="Times New Roman" w:cs="Times New Roman"/>
          <w:lang w:eastAsia="ru-RU"/>
        </w:rPr>
        <w:t>However</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we</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may</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share</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your</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information</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with</w:t>
      </w:r>
      <w:proofErr w:type="spellEnd"/>
      <w:r w:rsidRPr="00FB2950">
        <w:rPr>
          <w:rFonts w:ascii="Times New Roman" w:eastAsia="Times New Roman" w:hAnsi="Times New Roman" w:cs="Times New Roman"/>
          <w:lang w:eastAsia="ru-RU"/>
        </w:rPr>
        <w:t>:</w:t>
      </w:r>
    </w:p>
    <w:p w14:paraId="3DB6F0BE" w14:textId="77777777" w:rsidR="00FB2950" w:rsidRPr="00FB2950" w:rsidRDefault="00FB2950" w:rsidP="00FB2950">
      <w:pPr>
        <w:numPr>
          <w:ilvl w:val="0"/>
          <w:numId w:val="18"/>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Trusted Service Providers:</w:t>
      </w:r>
      <w:r w:rsidRPr="00FB2950">
        <w:rPr>
          <w:rFonts w:ascii="Times New Roman" w:eastAsia="Times New Roman" w:hAnsi="Times New Roman" w:cs="Times New Roman"/>
          <w:lang w:val="en-US" w:eastAsia="ru-RU"/>
        </w:rPr>
        <w:t xml:space="preserve"> To help deliver our services, such as technical support and data analysis.</w:t>
      </w:r>
    </w:p>
    <w:p w14:paraId="2E3E6CD6" w14:textId="77777777" w:rsidR="00FB2950" w:rsidRPr="00FB2950" w:rsidRDefault="00FB2950" w:rsidP="00FB2950">
      <w:pPr>
        <w:numPr>
          <w:ilvl w:val="0"/>
          <w:numId w:val="18"/>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Legal and Regulatory Authorities:</w:t>
      </w:r>
      <w:r w:rsidRPr="00FB2950">
        <w:rPr>
          <w:rFonts w:ascii="Times New Roman" w:eastAsia="Times New Roman" w:hAnsi="Times New Roman" w:cs="Times New Roman"/>
          <w:lang w:val="en-US" w:eastAsia="ru-RU"/>
        </w:rPr>
        <w:t xml:space="preserve"> To comply with legal obligations or protect our rights.</w:t>
      </w:r>
    </w:p>
    <w:p w14:paraId="2BE20FFB"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2EE4BD6E">
          <v:rect id="_x0000_i1031" alt="" style="width:467.75pt;height:.05pt;mso-width-percent:0;mso-height-percent:0;mso-width-percent:0;mso-height-percent:0" o:hralign="center" o:hrstd="t" o:hr="t" fillcolor="#a0a0a0" stroked="f"/>
        </w:pict>
      </w:r>
    </w:p>
    <w:p w14:paraId="1A8BD98A"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t>5. Data Security</w:t>
      </w:r>
    </w:p>
    <w:p w14:paraId="0225564F"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We implement industry-standard security measures to protect your data from unauthorized access, misuse, or disclosure. These measures include encryption, secure storage, and access controls. However, no system is completely secure, and we cannot guarantee absolute data security.</w:t>
      </w:r>
    </w:p>
    <w:p w14:paraId="6D6CB9A3"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1843F8BC">
          <v:rect id="_x0000_i1030" alt="" style="width:467.75pt;height:.05pt;mso-width-percent:0;mso-height-percent:0;mso-width-percent:0;mso-height-percent:0" o:hralign="center" o:hrstd="t" o:hr="t" fillcolor="#a0a0a0" stroked="f"/>
        </w:pict>
      </w:r>
    </w:p>
    <w:p w14:paraId="7F1A911C"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t>6. Your Rights</w:t>
      </w:r>
    </w:p>
    <w:p w14:paraId="393DC97F"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You have the following rights regarding your personal data:</w:t>
      </w:r>
    </w:p>
    <w:p w14:paraId="1267DD63" w14:textId="77777777" w:rsidR="00FB2950" w:rsidRPr="00FB2950" w:rsidRDefault="00FB2950" w:rsidP="00FB2950">
      <w:pPr>
        <w:numPr>
          <w:ilvl w:val="0"/>
          <w:numId w:val="19"/>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Access Your Data:</w:t>
      </w:r>
      <w:r w:rsidRPr="00FB2950">
        <w:rPr>
          <w:rFonts w:ascii="Times New Roman" w:eastAsia="Times New Roman" w:hAnsi="Times New Roman" w:cs="Times New Roman"/>
          <w:lang w:val="en-US" w:eastAsia="ru-RU"/>
        </w:rPr>
        <w:t xml:space="preserve"> Request a copy of the information we hold about you.</w:t>
      </w:r>
    </w:p>
    <w:p w14:paraId="35A4E70C" w14:textId="77777777" w:rsidR="00FB2950" w:rsidRPr="00FB2950" w:rsidRDefault="00FB2950" w:rsidP="00FB2950">
      <w:pPr>
        <w:numPr>
          <w:ilvl w:val="0"/>
          <w:numId w:val="19"/>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Update or Correct Information:</w:t>
      </w:r>
      <w:r w:rsidRPr="00FB2950">
        <w:rPr>
          <w:rFonts w:ascii="Times New Roman" w:eastAsia="Times New Roman" w:hAnsi="Times New Roman" w:cs="Times New Roman"/>
          <w:lang w:val="en-US" w:eastAsia="ru-RU"/>
        </w:rPr>
        <w:t xml:space="preserve"> Ensure your details are accurate and </w:t>
      </w:r>
      <w:proofErr w:type="gramStart"/>
      <w:r w:rsidRPr="00FB2950">
        <w:rPr>
          <w:rFonts w:ascii="Times New Roman" w:eastAsia="Times New Roman" w:hAnsi="Times New Roman" w:cs="Times New Roman"/>
          <w:lang w:val="en-US" w:eastAsia="ru-RU"/>
        </w:rPr>
        <w:t>up-to-date</w:t>
      </w:r>
      <w:proofErr w:type="gramEnd"/>
      <w:r w:rsidRPr="00FB2950">
        <w:rPr>
          <w:rFonts w:ascii="Times New Roman" w:eastAsia="Times New Roman" w:hAnsi="Times New Roman" w:cs="Times New Roman"/>
          <w:lang w:val="en-US" w:eastAsia="ru-RU"/>
        </w:rPr>
        <w:t>.</w:t>
      </w:r>
    </w:p>
    <w:p w14:paraId="12408729" w14:textId="77777777" w:rsidR="00FB2950" w:rsidRPr="00FB2950" w:rsidRDefault="00FB2950" w:rsidP="00FB2950">
      <w:pPr>
        <w:numPr>
          <w:ilvl w:val="0"/>
          <w:numId w:val="19"/>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Delete Your Data:</w:t>
      </w:r>
      <w:r w:rsidRPr="00FB2950">
        <w:rPr>
          <w:rFonts w:ascii="Times New Roman" w:eastAsia="Times New Roman" w:hAnsi="Times New Roman" w:cs="Times New Roman"/>
          <w:lang w:val="en-US" w:eastAsia="ru-RU"/>
        </w:rPr>
        <w:t xml:space="preserve"> Request the deletion of your data, subject to legal and contractual obligations.</w:t>
      </w:r>
    </w:p>
    <w:p w14:paraId="508DF487" w14:textId="77777777" w:rsidR="00FB2950" w:rsidRPr="00FB2950" w:rsidRDefault="00FB2950" w:rsidP="00FB2950">
      <w:pPr>
        <w:numPr>
          <w:ilvl w:val="0"/>
          <w:numId w:val="19"/>
        </w:num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b/>
          <w:bCs/>
          <w:lang w:val="en-US" w:eastAsia="ru-RU"/>
        </w:rPr>
        <w:t>Opt-Out of Communications:</w:t>
      </w:r>
      <w:r w:rsidRPr="00FB2950">
        <w:rPr>
          <w:rFonts w:ascii="Times New Roman" w:eastAsia="Times New Roman" w:hAnsi="Times New Roman" w:cs="Times New Roman"/>
          <w:lang w:val="en-US" w:eastAsia="ru-RU"/>
        </w:rPr>
        <w:t xml:space="preserve"> Unsubscribe from marketing emails or limit data processing.</w:t>
      </w:r>
    </w:p>
    <w:p w14:paraId="70EAC791" w14:textId="0D61DB86"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To exercise these rights, contact us at maksim@</w:t>
      </w:r>
      <w:r>
        <w:rPr>
          <w:rFonts w:ascii="Times New Roman" w:eastAsia="Times New Roman" w:hAnsi="Times New Roman" w:cs="Times New Roman"/>
          <w:lang w:val="en-US" w:eastAsia="ru-RU"/>
        </w:rPr>
        <w:t>saleschief</w:t>
      </w:r>
      <w:r w:rsidRPr="00FB2950">
        <w:rPr>
          <w:rFonts w:ascii="Times New Roman" w:eastAsia="Times New Roman" w:hAnsi="Times New Roman" w:cs="Times New Roman"/>
          <w:lang w:val="en-US" w:eastAsia="ru-RU"/>
        </w:rPr>
        <w:t>.ai.</w:t>
      </w:r>
    </w:p>
    <w:p w14:paraId="79F6EE6C"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02A9FAA0">
          <v:rect id="_x0000_i1029" alt="" style="width:467.75pt;height:.05pt;mso-width-percent:0;mso-height-percent:0;mso-width-percent:0;mso-height-percent:0" o:hralign="center" o:hrstd="t" o:hr="t" fillcolor="#a0a0a0" stroked="f"/>
        </w:pict>
      </w:r>
    </w:p>
    <w:p w14:paraId="1125A30B"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t>7. Retention of Data</w:t>
      </w:r>
    </w:p>
    <w:p w14:paraId="6BEC8F92"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We retain your data only as long as necessary for the purposes outlined in this Privacy Policy or as required by law. Once no longer needed, we securely delete or anonymize your data.</w:t>
      </w:r>
    </w:p>
    <w:p w14:paraId="6D4CC52E"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4E0073B0">
          <v:rect id="_x0000_i1028" alt="" style="width:467.75pt;height:.05pt;mso-width-percent:0;mso-height-percent:0;mso-width-percent:0;mso-height-percent:0" o:hralign="center" o:hrstd="t" o:hr="t" fillcolor="#a0a0a0" stroked="f"/>
        </w:pict>
      </w:r>
    </w:p>
    <w:p w14:paraId="35355A57"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lastRenderedPageBreak/>
        <w:t>8. Cookies and Tracking Technologies</w:t>
      </w:r>
    </w:p>
    <w:p w14:paraId="5AD79358"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Our website uses cookies and similar technologies to enhance your browsing experience. You can manage your cookie preferences through browser settings. Note that disabling cookies may affect website functionality.</w:t>
      </w:r>
    </w:p>
    <w:p w14:paraId="1B3C8BB6"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0262FD30">
          <v:rect id="_x0000_i1027" alt="" style="width:467.75pt;height:.05pt;mso-width-percent:0;mso-height-percent:0;mso-width-percent:0;mso-height-percent:0" o:hralign="center" o:hrstd="t" o:hr="t" fillcolor="#a0a0a0" stroked="f"/>
        </w:pict>
      </w:r>
    </w:p>
    <w:p w14:paraId="7CC87871"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t>9. Third-Party Links</w:t>
      </w:r>
    </w:p>
    <w:p w14:paraId="31C17127"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Our website may include links to third-party websites. We are not responsible for their privacy practices or content. We encourage you to review the privacy policies of any third-party websites you visit.</w:t>
      </w:r>
    </w:p>
    <w:p w14:paraId="651EA06F"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2A97C12D">
          <v:rect id="_x0000_i1026" alt="" style="width:467.75pt;height:.05pt;mso-width-percent:0;mso-height-percent:0;mso-width-percent:0;mso-height-percent:0" o:hralign="center" o:hrstd="t" o:hr="t" fillcolor="#a0a0a0" stroked="f"/>
        </w:pict>
      </w:r>
    </w:p>
    <w:p w14:paraId="62FDB629"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t>10. Updates to This Policy</w:t>
      </w:r>
    </w:p>
    <w:p w14:paraId="3A423C0E" w14:textId="77777777" w:rsidR="00FB2950" w:rsidRPr="00FB2950" w:rsidRDefault="00FB2950" w:rsidP="00FB2950">
      <w:pPr>
        <w:spacing w:before="100" w:beforeAutospacing="1" w:after="100" w:afterAutospacing="1"/>
        <w:rPr>
          <w:rFonts w:ascii="Times New Roman" w:eastAsia="Times New Roman" w:hAnsi="Times New Roman" w:cs="Times New Roman"/>
          <w:lang w:eastAsia="ru-RU"/>
        </w:rPr>
      </w:pPr>
      <w:r w:rsidRPr="00FB2950">
        <w:rPr>
          <w:rFonts w:ascii="Times New Roman" w:eastAsia="Times New Roman" w:hAnsi="Times New Roman" w:cs="Times New Roman"/>
          <w:lang w:val="en-US" w:eastAsia="ru-RU"/>
        </w:rPr>
        <w:t xml:space="preserve">We may update this Privacy Policy to reflect changes in our practices or legal requirements. Updates will be posted on this page with the revised effective date. </w:t>
      </w:r>
      <w:proofErr w:type="spellStart"/>
      <w:r w:rsidRPr="00FB2950">
        <w:rPr>
          <w:rFonts w:ascii="Times New Roman" w:eastAsia="Times New Roman" w:hAnsi="Times New Roman" w:cs="Times New Roman"/>
          <w:lang w:eastAsia="ru-RU"/>
        </w:rPr>
        <w:t>Please</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review</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this</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policy</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periodically</w:t>
      </w:r>
      <w:proofErr w:type="spellEnd"/>
      <w:r w:rsidRPr="00FB2950">
        <w:rPr>
          <w:rFonts w:ascii="Times New Roman" w:eastAsia="Times New Roman" w:hAnsi="Times New Roman" w:cs="Times New Roman"/>
          <w:lang w:eastAsia="ru-RU"/>
        </w:rPr>
        <w:t>.</w:t>
      </w:r>
    </w:p>
    <w:p w14:paraId="1A06B3EA" w14:textId="77777777" w:rsidR="00FB2950" w:rsidRPr="00FB2950" w:rsidRDefault="00B323EB" w:rsidP="00FB2950">
      <w:pPr>
        <w:rPr>
          <w:rFonts w:ascii="Times New Roman" w:eastAsia="Times New Roman" w:hAnsi="Times New Roman" w:cs="Times New Roman"/>
          <w:lang w:eastAsia="ru-RU"/>
        </w:rPr>
      </w:pPr>
      <w:r w:rsidRPr="00FB2950">
        <w:rPr>
          <w:rFonts w:ascii="Times New Roman" w:eastAsia="Times New Roman" w:hAnsi="Times New Roman" w:cs="Times New Roman"/>
          <w:noProof/>
          <w:lang w:eastAsia="ru-RU"/>
        </w:rPr>
        <w:pict w14:anchorId="1ADAB1AC">
          <v:rect id="_x0000_i1025" alt="" style="width:467.75pt;height:.05pt;mso-width-percent:0;mso-height-percent:0;mso-width-percent:0;mso-height-percent:0" o:hralign="center" o:hrstd="t" o:hr="t" fillcolor="#a0a0a0" stroked="f"/>
        </w:pict>
      </w:r>
    </w:p>
    <w:p w14:paraId="0E30CEC9" w14:textId="77777777" w:rsidR="00FB2950" w:rsidRPr="00FB2950" w:rsidRDefault="00FB2950" w:rsidP="00FB2950">
      <w:pPr>
        <w:spacing w:before="100" w:beforeAutospacing="1" w:after="100" w:afterAutospacing="1"/>
        <w:outlineLvl w:val="2"/>
        <w:rPr>
          <w:rFonts w:ascii="Times New Roman" w:eastAsia="Times New Roman" w:hAnsi="Times New Roman" w:cs="Times New Roman"/>
          <w:b/>
          <w:bCs/>
          <w:sz w:val="27"/>
          <w:szCs w:val="27"/>
          <w:lang w:val="en-US" w:eastAsia="ru-RU"/>
        </w:rPr>
      </w:pPr>
      <w:r w:rsidRPr="00FB2950">
        <w:rPr>
          <w:rFonts w:ascii="Times New Roman" w:eastAsia="Times New Roman" w:hAnsi="Times New Roman" w:cs="Times New Roman"/>
          <w:b/>
          <w:bCs/>
          <w:sz w:val="27"/>
          <w:szCs w:val="27"/>
          <w:lang w:val="en-US" w:eastAsia="ru-RU"/>
        </w:rPr>
        <w:t>11. Contact Us</w:t>
      </w:r>
    </w:p>
    <w:p w14:paraId="0179A008" w14:textId="77777777" w:rsidR="00FB2950" w:rsidRPr="00FB2950" w:rsidRDefault="00FB2950" w:rsidP="00FB2950">
      <w:pPr>
        <w:spacing w:before="100" w:beforeAutospacing="1" w:after="100" w:afterAutospacing="1"/>
        <w:rPr>
          <w:rFonts w:ascii="Times New Roman" w:eastAsia="Times New Roman" w:hAnsi="Times New Roman" w:cs="Times New Roman"/>
          <w:lang w:val="en-US" w:eastAsia="ru-RU"/>
        </w:rPr>
      </w:pPr>
      <w:r w:rsidRPr="00FB2950">
        <w:rPr>
          <w:rFonts w:ascii="Times New Roman" w:eastAsia="Times New Roman" w:hAnsi="Times New Roman" w:cs="Times New Roman"/>
          <w:lang w:val="en-US" w:eastAsia="ru-RU"/>
        </w:rPr>
        <w:t>If you have questions or concerns about this Privacy Policy or our data practices, please contact us:</w:t>
      </w:r>
    </w:p>
    <w:p w14:paraId="31FD106C" w14:textId="5156F016" w:rsidR="00FB2950" w:rsidRPr="00FB2950" w:rsidRDefault="00FB2950" w:rsidP="00FB2950">
      <w:pPr>
        <w:numPr>
          <w:ilvl w:val="0"/>
          <w:numId w:val="20"/>
        </w:numPr>
        <w:spacing w:before="100" w:beforeAutospacing="1" w:after="100" w:afterAutospacing="1"/>
        <w:rPr>
          <w:rFonts w:ascii="Times New Roman" w:eastAsia="Times New Roman" w:hAnsi="Times New Roman" w:cs="Times New Roman"/>
          <w:lang w:eastAsia="ru-RU"/>
        </w:rPr>
      </w:pPr>
      <w:proofErr w:type="spellStart"/>
      <w:r w:rsidRPr="00FB2950">
        <w:rPr>
          <w:rFonts w:ascii="Times New Roman" w:eastAsia="Times New Roman" w:hAnsi="Times New Roman" w:cs="Times New Roman"/>
          <w:b/>
          <w:bCs/>
          <w:lang w:eastAsia="ru-RU"/>
        </w:rPr>
        <w:t>Email</w:t>
      </w:r>
      <w:proofErr w:type="spellEnd"/>
      <w:r w:rsidRPr="00FB2950">
        <w:rPr>
          <w:rFonts w:ascii="Times New Roman" w:eastAsia="Times New Roman" w:hAnsi="Times New Roman" w:cs="Times New Roman"/>
          <w:b/>
          <w:bCs/>
          <w:lang w:eastAsia="ru-RU"/>
        </w:rPr>
        <w:t>:</w:t>
      </w:r>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maksim</w:t>
      </w:r>
      <w:proofErr w:type="spellEnd"/>
      <w:r w:rsidRPr="00FB2950">
        <w:rPr>
          <w:rFonts w:ascii="Times New Roman" w:eastAsia="Times New Roman" w:hAnsi="Times New Roman" w:cs="Times New Roman"/>
          <w:lang w:eastAsia="ru-RU"/>
        </w:rPr>
        <w:t>@</w:t>
      </w:r>
      <w:proofErr w:type="spellStart"/>
      <w:r>
        <w:rPr>
          <w:rFonts w:ascii="Times New Roman" w:eastAsia="Times New Roman" w:hAnsi="Times New Roman" w:cs="Times New Roman"/>
          <w:lang w:val="en-US" w:eastAsia="ru-RU"/>
        </w:rPr>
        <w:t>saleschief</w:t>
      </w:r>
      <w:proofErr w:type="spellEnd"/>
      <w:r w:rsidRPr="00FB2950">
        <w:rPr>
          <w:rFonts w:ascii="Times New Roman" w:eastAsia="Times New Roman" w:hAnsi="Times New Roman" w:cs="Times New Roman"/>
          <w:lang w:eastAsia="ru-RU"/>
        </w:rPr>
        <w:t>.</w:t>
      </w:r>
      <w:proofErr w:type="spellStart"/>
      <w:r w:rsidRPr="00FB2950">
        <w:rPr>
          <w:rFonts w:ascii="Times New Roman" w:eastAsia="Times New Roman" w:hAnsi="Times New Roman" w:cs="Times New Roman"/>
          <w:lang w:eastAsia="ru-RU"/>
        </w:rPr>
        <w:t>ai</w:t>
      </w:r>
      <w:proofErr w:type="spellEnd"/>
    </w:p>
    <w:p w14:paraId="3EF5097C" w14:textId="71D5DF88" w:rsidR="004B1285" w:rsidRPr="00FB2950" w:rsidRDefault="00FB2950" w:rsidP="00FB2950">
      <w:pPr>
        <w:numPr>
          <w:ilvl w:val="0"/>
          <w:numId w:val="20"/>
        </w:numPr>
        <w:spacing w:before="100" w:beforeAutospacing="1" w:after="100" w:afterAutospacing="1"/>
        <w:rPr>
          <w:rFonts w:ascii="Times New Roman" w:eastAsia="Times New Roman" w:hAnsi="Times New Roman" w:cs="Times New Roman"/>
          <w:lang w:eastAsia="ru-RU"/>
        </w:rPr>
      </w:pPr>
      <w:r w:rsidRPr="00FB2950">
        <w:rPr>
          <w:rFonts w:ascii="Times New Roman" w:eastAsia="Times New Roman" w:hAnsi="Times New Roman" w:cs="Times New Roman"/>
          <w:b/>
          <w:bCs/>
          <w:lang w:eastAsia="ru-RU"/>
        </w:rPr>
        <w:t>Address:</w:t>
      </w:r>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Sienimäenkatu</w:t>
      </w:r>
      <w:proofErr w:type="spellEnd"/>
      <w:r w:rsidRPr="00FB2950">
        <w:rPr>
          <w:rFonts w:ascii="Times New Roman" w:eastAsia="Times New Roman" w:hAnsi="Times New Roman" w:cs="Times New Roman"/>
          <w:lang w:eastAsia="ru-RU"/>
        </w:rPr>
        <w:t xml:space="preserve"> 7 C 24, 55510 </w:t>
      </w:r>
      <w:proofErr w:type="spellStart"/>
      <w:r w:rsidRPr="00FB2950">
        <w:rPr>
          <w:rFonts w:ascii="Times New Roman" w:eastAsia="Times New Roman" w:hAnsi="Times New Roman" w:cs="Times New Roman"/>
          <w:lang w:eastAsia="ru-RU"/>
        </w:rPr>
        <w:t>Imatra</w:t>
      </w:r>
      <w:proofErr w:type="spellEnd"/>
      <w:r w:rsidRPr="00FB2950">
        <w:rPr>
          <w:rFonts w:ascii="Times New Roman" w:eastAsia="Times New Roman" w:hAnsi="Times New Roman" w:cs="Times New Roman"/>
          <w:lang w:eastAsia="ru-RU"/>
        </w:rPr>
        <w:t xml:space="preserve">, </w:t>
      </w:r>
      <w:proofErr w:type="spellStart"/>
      <w:r w:rsidRPr="00FB2950">
        <w:rPr>
          <w:rFonts w:ascii="Times New Roman" w:eastAsia="Times New Roman" w:hAnsi="Times New Roman" w:cs="Times New Roman"/>
          <w:lang w:eastAsia="ru-RU"/>
        </w:rPr>
        <w:t>Finland</w:t>
      </w:r>
      <w:proofErr w:type="spellEnd"/>
    </w:p>
    <w:sectPr w:rsidR="004B1285" w:rsidRPr="00FB2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B60"/>
    <w:multiLevelType w:val="multilevel"/>
    <w:tmpl w:val="EF9C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2872"/>
    <w:multiLevelType w:val="multilevel"/>
    <w:tmpl w:val="C342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B117E"/>
    <w:multiLevelType w:val="multilevel"/>
    <w:tmpl w:val="6DD6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C6ACE"/>
    <w:multiLevelType w:val="multilevel"/>
    <w:tmpl w:val="4F6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D3EA6"/>
    <w:multiLevelType w:val="multilevel"/>
    <w:tmpl w:val="52A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2650"/>
    <w:multiLevelType w:val="multilevel"/>
    <w:tmpl w:val="10A8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90082"/>
    <w:multiLevelType w:val="multilevel"/>
    <w:tmpl w:val="63E8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6473A"/>
    <w:multiLevelType w:val="multilevel"/>
    <w:tmpl w:val="7296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15306"/>
    <w:multiLevelType w:val="multilevel"/>
    <w:tmpl w:val="A5D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00B49"/>
    <w:multiLevelType w:val="multilevel"/>
    <w:tmpl w:val="5C1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27CB9"/>
    <w:multiLevelType w:val="multilevel"/>
    <w:tmpl w:val="2314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1F2B00"/>
    <w:multiLevelType w:val="multilevel"/>
    <w:tmpl w:val="BA4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70FD0"/>
    <w:multiLevelType w:val="multilevel"/>
    <w:tmpl w:val="8902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D41CD"/>
    <w:multiLevelType w:val="multilevel"/>
    <w:tmpl w:val="158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E2631"/>
    <w:multiLevelType w:val="multilevel"/>
    <w:tmpl w:val="C43C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572EC"/>
    <w:multiLevelType w:val="multilevel"/>
    <w:tmpl w:val="0FA0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A61F2"/>
    <w:multiLevelType w:val="multilevel"/>
    <w:tmpl w:val="9890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70637B"/>
    <w:multiLevelType w:val="multilevel"/>
    <w:tmpl w:val="3D24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10267"/>
    <w:multiLevelType w:val="multilevel"/>
    <w:tmpl w:val="B440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B5356"/>
    <w:multiLevelType w:val="multilevel"/>
    <w:tmpl w:val="85E2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549566">
    <w:abstractNumId w:val="4"/>
  </w:num>
  <w:num w:numId="2" w16cid:durableId="191310488">
    <w:abstractNumId w:val="6"/>
  </w:num>
  <w:num w:numId="3" w16cid:durableId="17390034">
    <w:abstractNumId w:val="8"/>
  </w:num>
  <w:num w:numId="4" w16cid:durableId="892733577">
    <w:abstractNumId w:val="0"/>
  </w:num>
  <w:num w:numId="5" w16cid:durableId="313145768">
    <w:abstractNumId w:val="9"/>
  </w:num>
  <w:num w:numId="6" w16cid:durableId="536040234">
    <w:abstractNumId w:val="11"/>
  </w:num>
  <w:num w:numId="7" w16cid:durableId="898369507">
    <w:abstractNumId w:val="14"/>
  </w:num>
  <w:num w:numId="8" w16cid:durableId="439183276">
    <w:abstractNumId w:val="16"/>
  </w:num>
  <w:num w:numId="9" w16cid:durableId="2025087089">
    <w:abstractNumId w:val="17"/>
  </w:num>
  <w:num w:numId="10" w16cid:durableId="1565677257">
    <w:abstractNumId w:val="12"/>
  </w:num>
  <w:num w:numId="11" w16cid:durableId="1848905861">
    <w:abstractNumId w:val="18"/>
  </w:num>
  <w:num w:numId="12" w16cid:durableId="93138123">
    <w:abstractNumId w:val="15"/>
  </w:num>
  <w:num w:numId="13" w16cid:durableId="1409690403">
    <w:abstractNumId w:val="10"/>
  </w:num>
  <w:num w:numId="14" w16cid:durableId="1516503752">
    <w:abstractNumId w:val="3"/>
  </w:num>
  <w:num w:numId="15" w16cid:durableId="1361970648">
    <w:abstractNumId w:val="2"/>
  </w:num>
  <w:num w:numId="16" w16cid:durableId="942422116">
    <w:abstractNumId w:val="7"/>
  </w:num>
  <w:num w:numId="17" w16cid:durableId="263923965">
    <w:abstractNumId w:val="5"/>
  </w:num>
  <w:num w:numId="18" w16cid:durableId="1638611887">
    <w:abstractNumId w:val="13"/>
  </w:num>
  <w:num w:numId="19" w16cid:durableId="52043894">
    <w:abstractNumId w:val="1"/>
  </w:num>
  <w:num w:numId="20" w16cid:durableId="966394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85"/>
    <w:rsid w:val="004B1285"/>
    <w:rsid w:val="006E7578"/>
    <w:rsid w:val="00A6212D"/>
    <w:rsid w:val="00B323EB"/>
    <w:rsid w:val="00F03809"/>
    <w:rsid w:val="00FB2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EE75"/>
  <w15:chartTrackingRefBased/>
  <w15:docId w15:val="{7A54A2D2-85DD-7E44-9283-2E3A36A3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285"/>
  </w:style>
  <w:style w:type="paragraph" w:styleId="1">
    <w:name w:val="heading 1"/>
    <w:basedOn w:val="a"/>
    <w:next w:val="a"/>
    <w:link w:val="10"/>
    <w:uiPriority w:val="9"/>
    <w:qFormat/>
    <w:rsid w:val="004B1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B1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4B12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B12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B12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B128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128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128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128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28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B128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4B128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B128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B128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B12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1285"/>
    <w:rPr>
      <w:rFonts w:eastAsiaTheme="majorEastAsia" w:cstheme="majorBidi"/>
      <w:color w:val="595959" w:themeColor="text1" w:themeTint="A6"/>
    </w:rPr>
  </w:style>
  <w:style w:type="character" w:customStyle="1" w:styleId="80">
    <w:name w:val="Заголовок 8 Знак"/>
    <w:basedOn w:val="a0"/>
    <w:link w:val="8"/>
    <w:uiPriority w:val="9"/>
    <w:semiHidden/>
    <w:rsid w:val="004B12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1285"/>
    <w:rPr>
      <w:rFonts w:eastAsiaTheme="majorEastAsia" w:cstheme="majorBidi"/>
      <w:color w:val="272727" w:themeColor="text1" w:themeTint="D8"/>
    </w:rPr>
  </w:style>
  <w:style w:type="paragraph" w:styleId="a3">
    <w:name w:val="Title"/>
    <w:basedOn w:val="a"/>
    <w:next w:val="a"/>
    <w:link w:val="a4"/>
    <w:uiPriority w:val="10"/>
    <w:qFormat/>
    <w:rsid w:val="004B128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B1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285"/>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B12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1285"/>
    <w:pPr>
      <w:spacing w:before="160" w:after="160"/>
      <w:jc w:val="center"/>
    </w:pPr>
    <w:rPr>
      <w:i/>
      <w:iCs/>
      <w:color w:val="404040" w:themeColor="text1" w:themeTint="BF"/>
    </w:rPr>
  </w:style>
  <w:style w:type="character" w:customStyle="1" w:styleId="22">
    <w:name w:val="Цитата 2 Знак"/>
    <w:basedOn w:val="a0"/>
    <w:link w:val="21"/>
    <w:uiPriority w:val="29"/>
    <w:rsid w:val="004B1285"/>
    <w:rPr>
      <w:i/>
      <w:iCs/>
      <w:color w:val="404040" w:themeColor="text1" w:themeTint="BF"/>
    </w:rPr>
  </w:style>
  <w:style w:type="paragraph" w:styleId="a7">
    <w:name w:val="List Paragraph"/>
    <w:basedOn w:val="a"/>
    <w:uiPriority w:val="34"/>
    <w:qFormat/>
    <w:rsid w:val="004B1285"/>
    <w:pPr>
      <w:ind w:left="720"/>
      <w:contextualSpacing/>
    </w:pPr>
  </w:style>
  <w:style w:type="character" w:styleId="a8">
    <w:name w:val="Intense Emphasis"/>
    <w:basedOn w:val="a0"/>
    <w:uiPriority w:val="21"/>
    <w:qFormat/>
    <w:rsid w:val="004B1285"/>
    <w:rPr>
      <w:i/>
      <w:iCs/>
      <w:color w:val="0F4761" w:themeColor="accent1" w:themeShade="BF"/>
    </w:rPr>
  </w:style>
  <w:style w:type="paragraph" w:styleId="a9">
    <w:name w:val="Intense Quote"/>
    <w:basedOn w:val="a"/>
    <w:next w:val="a"/>
    <w:link w:val="aa"/>
    <w:uiPriority w:val="30"/>
    <w:qFormat/>
    <w:rsid w:val="004B1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B1285"/>
    <w:rPr>
      <w:i/>
      <w:iCs/>
      <w:color w:val="0F4761" w:themeColor="accent1" w:themeShade="BF"/>
    </w:rPr>
  </w:style>
  <w:style w:type="character" w:styleId="ab">
    <w:name w:val="Intense Reference"/>
    <w:basedOn w:val="a0"/>
    <w:uiPriority w:val="32"/>
    <w:qFormat/>
    <w:rsid w:val="004B1285"/>
    <w:rPr>
      <w:b/>
      <w:bCs/>
      <w:smallCaps/>
      <w:color w:val="0F4761" w:themeColor="accent1" w:themeShade="BF"/>
      <w:spacing w:val="5"/>
    </w:rPr>
  </w:style>
  <w:style w:type="paragraph" w:styleId="ac">
    <w:name w:val="Normal (Web)"/>
    <w:basedOn w:val="a"/>
    <w:uiPriority w:val="99"/>
    <w:semiHidden/>
    <w:unhideWhenUsed/>
    <w:rsid w:val="004B1285"/>
    <w:pPr>
      <w:spacing w:before="100" w:beforeAutospacing="1" w:after="100" w:afterAutospacing="1"/>
    </w:pPr>
    <w:rPr>
      <w:rFonts w:ascii="Times New Roman" w:eastAsia="Times New Roman" w:hAnsi="Times New Roman" w:cs="Times New Roman"/>
      <w:lang w:eastAsia="ru-RU"/>
    </w:rPr>
  </w:style>
  <w:style w:type="character" w:styleId="ad">
    <w:name w:val="Strong"/>
    <w:basedOn w:val="a0"/>
    <w:uiPriority w:val="22"/>
    <w:qFormat/>
    <w:rsid w:val="004B1285"/>
    <w:rPr>
      <w:b/>
      <w:bCs/>
    </w:rPr>
  </w:style>
  <w:style w:type="character" w:styleId="ae">
    <w:name w:val="Hyperlink"/>
    <w:basedOn w:val="a0"/>
    <w:uiPriority w:val="99"/>
    <w:semiHidden/>
    <w:unhideWhenUsed/>
    <w:rsid w:val="004B12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637">
      <w:bodyDiv w:val="1"/>
      <w:marLeft w:val="0"/>
      <w:marRight w:val="0"/>
      <w:marTop w:val="0"/>
      <w:marBottom w:val="0"/>
      <w:divBdr>
        <w:top w:val="none" w:sz="0" w:space="0" w:color="auto"/>
        <w:left w:val="none" w:sz="0" w:space="0" w:color="auto"/>
        <w:bottom w:val="none" w:sz="0" w:space="0" w:color="auto"/>
        <w:right w:val="none" w:sz="0" w:space="0" w:color="auto"/>
      </w:divBdr>
      <w:divsChild>
        <w:div w:id="645936987">
          <w:marLeft w:val="0"/>
          <w:marRight w:val="0"/>
          <w:marTop w:val="0"/>
          <w:marBottom w:val="0"/>
          <w:divBdr>
            <w:top w:val="none" w:sz="0" w:space="0" w:color="auto"/>
            <w:left w:val="none" w:sz="0" w:space="0" w:color="auto"/>
            <w:bottom w:val="none" w:sz="0" w:space="0" w:color="auto"/>
            <w:right w:val="none" w:sz="0" w:space="0" w:color="auto"/>
          </w:divBdr>
        </w:div>
        <w:div w:id="1173837044">
          <w:marLeft w:val="0"/>
          <w:marRight w:val="0"/>
          <w:marTop w:val="0"/>
          <w:marBottom w:val="0"/>
          <w:divBdr>
            <w:top w:val="none" w:sz="0" w:space="0" w:color="auto"/>
            <w:left w:val="none" w:sz="0" w:space="0" w:color="auto"/>
            <w:bottom w:val="none" w:sz="0" w:space="0" w:color="auto"/>
            <w:right w:val="none" w:sz="0" w:space="0" w:color="auto"/>
          </w:divBdr>
        </w:div>
        <w:div w:id="70276935">
          <w:marLeft w:val="0"/>
          <w:marRight w:val="0"/>
          <w:marTop w:val="0"/>
          <w:marBottom w:val="0"/>
          <w:divBdr>
            <w:top w:val="none" w:sz="0" w:space="0" w:color="auto"/>
            <w:left w:val="none" w:sz="0" w:space="0" w:color="auto"/>
            <w:bottom w:val="none" w:sz="0" w:space="0" w:color="auto"/>
            <w:right w:val="none" w:sz="0" w:space="0" w:color="auto"/>
          </w:divBdr>
        </w:div>
        <w:div w:id="1917013998">
          <w:marLeft w:val="0"/>
          <w:marRight w:val="0"/>
          <w:marTop w:val="0"/>
          <w:marBottom w:val="0"/>
          <w:divBdr>
            <w:top w:val="none" w:sz="0" w:space="0" w:color="auto"/>
            <w:left w:val="none" w:sz="0" w:space="0" w:color="auto"/>
            <w:bottom w:val="none" w:sz="0" w:space="0" w:color="auto"/>
            <w:right w:val="none" w:sz="0" w:space="0" w:color="auto"/>
          </w:divBdr>
        </w:div>
        <w:div w:id="752556809">
          <w:marLeft w:val="0"/>
          <w:marRight w:val="0"/>
          <w:marTop w:val="0"/>
          <w:marBottom w:val="0"/>
          <w:divBdr>
            <w:top w:val="none" w:sz="0" w:space="0" w:color="auto"/>
            <w:left w:val="none" w:sz="0" w:space="0" w:color="auto"/>
            <w:bottom w:val="none" w:sz="0" w:space="0" w:color="auto"/>
            <w:right w:val="none" w:sz="0" w:space="0" w:color="auto"/>
          </w:divBdr>
        </w:div>
        <w:div w:id="1047029058">
          <w:marLeft w:val="0"/>
          <w:marRight w:val="0"/>
          <w:marTop w:val="0"/>
          <w:marBottom w:val="0"/>
          <w:divBdr>
            <w:top w:val="none" w:sz="0" w:space="0" w:color="auto"/>
            <w:left w:val="none" w:sz="0" w:space="0" w:color="auto"/>
            <w:bottom w:val="none" w:sz="0" w:space="0" w:color="auto"/>
            <w:right w:val="none" w:sz="0" w:space="0" w:color="auto"/>
          </w:divBdr>
        </w:div>
        <w:div w:id="1257013035">
          <w:marLeft w:val="0"/>
          <w:marRight w:val="0"/>
          <w:marTop w:val="0"/>
          <w:marBottom w:val="0"/>
          <w:divBdr>
            <w:top w:val="none" w:sz="0" w:space="0" w:color="auto"/>
            <w:left w:val="none" w:sz="0" w:space="0" w:color="auto"/>
            <w:bottom w:val="none" w:sz="0" w:space="0" w:color="auto"/>
            <w:right w:val="none" w:sz="0" w:space="0" w:color="auto"/>
          </w:divBdr>
        </w:div>
        <w:div w:id="879055084">
          <w:marLeft w:val="0"/>
          <w:marRight w:val="0"/>
          <w:marTop w:val="0"/>
          <w:marBottom w:val="0"/>
          <w:divBdr>
            <w:top w:val="none" w:sz="0" w:space="0" w:color="auto"/>
            <w:left w:val="none" w:sz="0" w:space="0" w:color="auto"/>
            <w:bottom w:val="none" w:sz="0" w:space="0" w:color="auto"/>
            <w:right w:val="none" w:sz="0" w:space="0" w:color="auto"/>
          </w:divBdr>
        </w:div>
        <w:div w:id="235476488">
          <w:marLeft w:val="0"/>
          <w:marRight w:val="0"/>
          <w:marTop w:val="0"/>
          <w:marBottom w:val="0"/>
          <w:divBdr>
            <w:top w:val="none" w:sz="0" w:space="0" w:color="auto"/>
            <w:left w:val="none" w:sz="0" w:space="0" w:color="auto"/>
            <w:bottom w:val="none" w:sz="0" w:space="0" w:color="auto"/>
            <w:right w:val="none" w:sz="0" w:space="0" w:color="auto"/>
          </w:divBdr>
        </w:div>
      </w:divsChild>
    </w:div>
    <w:div w:id="520973473">
      <w:bodyDiv w:val="1"/>
      <w:marLeft w:val="0"/>
      <w:marRight w:val="0"/>
      <w:marTop w:val="0"/>
      <w:marBottom w:val="0"/>
      <w:divBdr>
        <w:top w:val="none" w:sz="0" w:space="0" w:color="auto"/>
        <w:left w:val="none" w:sz="0" w:space="0" w:color="auto"/>
        <w:bottom w:val="none" w:sz="0" w:space="0" w:color="auto"/>
        <w:right w:val="none" w:sz="0" w:space="0" w:color="auto"/>
      </w:divBdr>
      <w:divsChild>
        <w:div w:id="785656901">
          <w:marLeft w:val="0"/>
          <w:marRight w:val="0"/>
          <w:marTop w:val="0"/>
          <w:marBottom w:val="0"/>
          <w:divBdr>
            <w:top w:val="none" w:sz="0" w:space="0" w:color="auto"/>
            <w:left w:val="none" w:sz="0" w:space="0" w:color="auto"/>
            <w:bottom w:val="none" w:sz="0" w:space="0" w:color="auto"/>
            <w:right w:val="none" w:sz="0" w:space="0" w:color="auto"/>
          </w:divBdr>
        </w:div>
        <w:div w:id="1503468698">
          <w:marLeft w:val="0"/>
          <w:marRight w:val="0"/>
          <w:marTop w:val="0"/>
          <w:marBottom w:val="0"/>
          <w:divBdr>
            <w:top w:val="none" w:sz="0" w:space="0" w:color="auto"/>
            <w:left w:val="none" w:sz="0" w:space="0" w:color="auto"/>
            <w:bottom w:val="none" w:sz="0" w:space="0" w:color="auto"/>
            <w:right w:val="none" w:sz="0" w:space="0" w:color="auto"/>
          </w:divBdr>
        </w:div>
        <w:div w:id="888107809">
          <w:marLeft w:val="0"/>
          <w:marRight w:val="0"/>
          <w:marTop w:val="0"/>
          <w:marBottom w:val="0"/>
          <w:divBdr>
            <w:top w:val="none" w:sz="0" w:space="0" w:color="auto"/>
            <w:left w:val="none" w:sz="0" w:space="0" w:color="auto"/>
            <w:bottom w:val="none" w:sz="0" w:space="0" w:color="auto"/>
            <w:right w:val="none" w:sz="0" w:space="0" w:color="auto"/>
          </w:divBdr>
        </w:div>
        <w:div w:id="872185554">
          <w:marLeft w:val="0"/>
          <w:marRight w:val="0"/>
          <w:marTop w:val="0"/>
          <w:marBottom w:val="0"/>
          <w:divBdr>
            <w:top w:val="none" w:sz="0" w:space="0" w:color="auto"/>
            <w:left w:val="none" w:sz="0" w:space="0" w:color="auto"/>
            <w:bottom w:val="none" w:sz="0" w:space="0" w:color="auto"/>
            <w:right w:val="none" w:sz="0" w:space="0" w:color="auto"/>
          </w:divBdr>
        </w:div>
        <w:div w:id="1832793033">
          <w:marLeft w:val="0"/>
          <w:marRight w:val="0"/>
          <w:marTop w:val="0"/>
          <w:marBottom w:val="0"/>
          <w:divBdr>
            <w:top w:val="none" w:sz="0" w:space="0" w:color="auto"/>
            <w:left w:val="none" w:sz="0" w:space="0" w:color="auto"/>
            <w:bottom w:val="none" w:sz="0" w:space="0" w:color="auto"/>
            <w:right w:val="none" w:sz="0" w:space="0" w:color="auto"/>
          </w:divBdr>
        </w:div>
        <w:div w:id="1146431257">
          <w:marLeft w:val="0"/>
          <w:marRight w:val="0"/>
          <w:marTop w:val="0"/>
          <w:marBottom w:val="0"/>
          <w:divBdr>
            <w:top w:val="none" w:sz="0" w:space="0" w:color="auto"/>
            <w:left w:val="none" w:sz="0" w:space="0" w:color="auto"/>
            <w:bottom w:val="none" w:sz="0" w:space="0" w:color="auto"/>
            <w:right w:val="none" w:sz="0" w:space="0" w:color="auto"/>
          </w:divBdr>
        </w:div>
        <w:div w:id="625090573">
          <w:marLeft w:val="0"/>
          <w:marRight w:val="0"/>
          <w:marTop w:val="0"/>
          <w:marBottom w:val="0"/>
          <w:divBdr>
            <w:top w:val="none" w:sz="0" w:space="0" w:color="auto"/>
            <w:left w:val="none" w:sz="0" w:space="0" w:color="auto"/>
            <w:bottom w:val="none" w:sz="0" w:space="0" w:color="auto"/>
            <w:right w:val="none" w:sz="0" w:space="0" w:color="auto"/>
          </w:divBdr>
        </w:div>
        <w:div w:id="915433586">
          <w:marLeft w:val="0"/>
          <w:marRight w:val="0"/>
          <w:marTop w:val="0"/>
          <w:marBottom w:val="0"/>
          <w:divBdr>
            <w:top w:val="none" w:sz="0" w:space="0" w:color="auto"/>
            <w:left w:val="none" w:sz="0" w:space="0" w:color="auto"/>
            <w:bottom w:val="none" w:sz="0" w:space="0" w:color="auto"/>
            <w:right w:val="none" w:sz="0" w:space="0" w:color="auto"/>
          </w:divBdr>
        </w:div>
        <w:div w:id="1959868997">
          <w:marLeft w:val="0"/>
          <w:marRight w:val="0"/>
          <w:marTop w:val="0"/>
          <w:marBottom w:val="0"/>
          <w:divBdr>
            <w:top w:val="none" w:sz="0" w:space="0" w:color="auto"/>
            <w:left w:val="none" w:sz="0" w:space="0" w:color="auto"/>
            <w:bottom w:val="none" w:sz="0" w:space="0" w:color="auto"/>
            <w:right w:val="none" w:sz="0" w:space="0" w:color="auto"/>
          </w:divBdr>
        </w:div>
        <w:div w:id="1949268088">
          <w:marLeft w:val="0"/>
          <w:marRight w:val="0"/>
          <w:marTop w:val="0"/>
          <w:marBottom w:val="0"/>
          <w:divBdr>
            <w:top w:val="none" w:sz="0" w:space="0" w:color="auto"/>
            <w:left w:val="none" w:sz="0" w:space="0" w:color="auto"/>
            <w:bottom w:val="none" w:sz="0" w:space="0" w:color="auto"/>
            <w:right w:val="none" w:sz="0" w:space="0" w:color="auto"/>
          </w:divBdr>
        </w:div>
        <w:div w:id="1015959890">
          <w:marLeft w:val="0"/>
          <w:marRight w:val="0"/>
          <w:marTop w:val="0"/>
          <w:marBottom w:val="0"/>
          <w:divBdr>
            <w:top w:val="none" w:sz="0" w:space="0" w:color="auto"/>
            <w:left w:val="none" w:sz="0" w:space="0" w:color="auto"/>
            <w:bottom w:val="none" w:sz="0" w:space="0" w:color="auto"/>
            <w:right w:val="none" w:sz="0" w:space="0" w:color="auto"/>
          </w:divBdr>
        </w:div>
      </w:divsChild>
    </w:div>
    <w:div w:id="1818649135">
      <w:bodyDiv w:val="1"/>
      <w:marLeft w:val="0"/>
      <w:marRight w:val="0"/>
      <w:marTop w:val="0"/>
      <w:marBottom w:val="0"/>
      <w:divBdr>
        <w:top w:val="none" w:sz="0" w:space="0" w:color="auto"/>
        <w:left w:val="none" w:sz="0" w:space="0" w:color="auto"/>
        <w:bottom w:val="none" w:sz="0" w:space="0" w:color="auto"/>
        <w:right w:val="none" w:sz="0" w:space="0" w:color="auto"/>
      </w:divBdr>
      <w:divsChild>
        <w:div w:id="2111703218">
          <w:marLeft w:val="0"/>
          <w:marRight w:val="0"/>
          <w:marTop w:val="0"/>
          <w:marBottom w:val="0"/>
          <w:divBdr>
            <w:top w:val="none" w:sz="0" w:space="0" w:color="auto"/>
            <w:left w:val="none" w:sz="0" w:space="0" w:color="auto"/>
            <w:bottom w:val="none" w:sz="0" w:space="0" w:color="auto"/>
            <w:right w:val="none" w:sz="0" w:space="0" w:color="auto"/>
          </w:divBdr>
        </w:div>
        <w:div w:id="275841524">
          <w:marLeft w:val="0"/>
          <w:marRight w:val="0"/>
          <w:marTop w:val="0"/>
          <w:marBottom w:val="0"/>
          <w:divBdr>
            <w:top w:val="none" w:sz="0" w:space="0" w:color="auto"/>
            <w:left w:val="none" w:sz="0" w:space="0" w:color="auto"/>
            <w:bottom w:val="none" w:sz="0" w:space="0" w:color="auto"/>
            <w:right w:val="none" w:sz="0" w:space="0" w:color="auto"/>
          </w:divBdr>
        </w:div>
        <w:div w:id="1603610953">
          <w:marLeft w:val="0"/>
          <w:marRight w:val="0"/>
          <w:marTop w:val="0"/>
          <w:marBottom w:val="0"/>
          <w:divBdr>
            <w:top w:val="none" w:sz="0" w:space="0" w:color="auto"/>
            <w:left w:val="none" w:sz="0" w:space="0" w:color="auto"/>
            <w:bottom w:val="none" w:sz="0" w:space="0" w:color="auto"/>
            <w:right w:val="none" w:sz="0" w:space="0" w:color="auto"/>
          </w:divBdr>
        </w:div>
        <w:div w:id="848367452">
          <w:marLeft w:val="0"/>
          <w:marRight w:val="0"/>
          <w:marTop w:val="0"/>
          <w:marBottom w:val="0"/>
          <w:divBdr>
            <w:top w:val="none" w:sz="0" w:space="0" w:color="auto"/>
            <w:left w:val="none" w:sz="0" w:space="0" w:color="auto"/>
            <w:bottom w:val="none" w:sz="0" w:space="0" w:color="auto"/>
            <w:right w:val="none" w:sz="0" w:space="0" w:color="auto"/>
          </w:divBdr>
        </w:div>
        <w:div w:id="510990159">
          <w:marLeft w:val="0"/>
          <w:marRight w:val="0"/>
          <w:marTop w:val="0"/>
          <w:marBottom w:val="0"/>
          <w:divBdr>
            <w:top w:val="none" w:sz="0" w:space="0" w:color="auto"/>
            <w:left w:val="none" w:sz="0" w:space="0" w:color="auto"/>
            <w:bottom w:val="none" w:sz="0" w:space="0" w:color="auto"/>
            <w:right w:val="none" w:sz="0" w:space="0" w:color="auto"/>
          </w:divBdr>
        </w:div>
        <w:div w:id="1281372894">
          <w:marLeft w:val="0"/>
          <w:marRight w:val="0"/>
          <w:marTop w:val="0"/>
          <w:marBottom w:val="0"/>
          <w:divBdr>
            <w:top w:val="none" w:sz="0" w:space="0" w:color="auto"/>
            <w:left w:val="none" w:sz="0" w:space="0" w:color="auto"/>
            <w:bottom w:val="none" w:sz="0" w:space="0" w:color="auto"/>
            <w:right w:val="none" w:sz="0" w:space="0" w:color="auto"/>
          </w:divBdr>
        </w:div>
        <w:div w:id="1599487349">
          <w:marLeft w:val="0"/>
          <w:marRight w:val="0"/>
          <w:marTop w:val="0"/>
          <w:marBottom w:val="0"/>
          <w:divBdr>
            <w:top w:val="none" w:sz="0" w:space="0" w:color="auto"/>
            <w:left w:val="none" w:sz="0" w:space="0" w:color="auto"/>
            <w:bottom w:val="none" w:sz="0" w:space="0" w:color="auto"/>
            <w:right w:val="none" w:sz="0" w:space="0" w:color="auto"/>
          </w:divBdr>
        </w:div>
        <w:div w:id="1518693638">
          <w:marLeft w:val="0"/>
          <w:marRight w:val="0"/>
          <w:marTop w:val="0"/>
          <w:marBottom w:val="0"/>
          <w:divBdr>
            <w:top w:val="none" w:sz="0" w:space="0" w:color="auto"/>
            <w:left w:val="none" w:sz="0" w:space="0" w:color="auto"/>
            <w:bottom w:val="none" w:sz="0" w:space="0" w:color="auto"/>
            <w:right w:val="none" w:sz="0" w:space="0" w:color="auto"/>
          </w:divBdr>
        </w:div>
        <w:div w:id="565913962">
          <w:marLeft w:val="0"/>
          <w:marRight w:val="0"/>
          <w:marTop w:val="0"/>
          <w:marBottom w:val="0"/>
          <w:divBdr>
            <w:top w:val="none" w:sz="0" w:space="0" w:color="auto"/>
            <w:left w:val="none" w:sz="0" w:space="0" w:color="auto"/>
            <w:bottom w:val="none" w:sz="0" w:space="0" w:color="auto"/>
            <w:right w:val="none" w:sz="0" w:space="0" w:color="auto"/>
          </w:divBdr>
        </w:div>
        <w:div w:id="1774400369">
          <w:marLeft w:val="0"/>
          <w:marRight w:val="0"/>
          <w:marTop w:val="0"/>
          <w:marBottom w:val="0"/>
          <w:divBdr>
            <w:top w:val="none" w:sz="0" w:space="0" w:color="auto"/>
            <w:left w:val="none" w:sz="0" w:space="0" w:color="auto"/>
            <w:bottom w:val="none" w:sz="0" w:space="0" w:color="auto"/>
            <w:right w:val="none" w:sz="0" w:space="0" w:color="auto"/>
          </w:divBdr>
        </w:div>
        <w:div w:id="523901440">
          <w:marLeft w:val="0"/>
          <w:marRight w:val="0"/>
          <w:marTop w:val="0"/>
          <w:marBottom w:val="0"/>
          <w:divBdr>
            <w:top w:val="none" w:sz="0" w:space="0" w:color="auto"/>
            <w:left w:val="none" w:sz="0" w:space="0" w:color="auto"/>
            <w:bottom w:val="none" w:sz="0" w:space="0" w:color="auto"/>
            <w:right w:val="none" w:sz="0" w:space="0" w:color="auto"/>
          </w:divBdr>
        </w:div>
      </w:divsChild>
    </w:div>
    <w:div w:id="2078235449">
      <w:bodyDiv w:val="1"/>
      <w:marLeft w:val="0"/>
      <w:marRight w:val="0"/>
      <w:marTop w:val="0"/>
      <w:marBottom w:val="0"/>
      <w:divBdr>
        <w:top w:val="none" w:sz="0" w:space="0" w:color="auto"/>
        <w:left w:val="none" w:sz="0" w:space="0" w:color="auto"/>
        <w:bottom w:val="none" w:sz="0" w:space="0" w:color="auto"/>
        <w:right w:val="none" w:sz="0" w:space="0" w:color="auto"/>
      </w:divBdr>
      <w:divsChild>
        <w:div w:id="691684257">
          <w:marLeft w:val="0"/>
          <w:marRight w:val="0"/>
          <w:marTop w:val="0"/>
          <w:marBottom w:val="0"/>
          <w:divBdr>
            <w:top w:val="none" w:sz="0" w:space="0" w:color="auto"/>
            <w:left w:val="none" w:sz="0" w:space="0" w:color="auto"/>
            <w:bottom w:val="none" w:sz="0" w:space="0" w:color="auto"/>
            <w:right w:val="none" w:sz="0" w:space="0" w:color="auto"/>
          </w:divBdr>
        </w:div>
        <w:div w:id="66729816">
          <w:marLeft w:val="0"/>
          <w:marRight w:val="0"/>
          <w:marTop w:val="0"/>
          <w:marBottom w:val="0"/>
          <w:divBdr>
            <w:top w:val="none" w:sz="0" w:space="0" w:color="auto"/>
            <w:left w:val="none" w:sz="0" w:space="0" w:color="auto"/>
            <w:bottom w:val="none" w:sz="0" w:space="0" w:color="auto"/>
            <w:right w:val="none" w:sz="0" w:space="0" w:color="auto"/>
          </w:divBdr>
        </w:div>
        <w:div w:id="330178984">
          <w:marLeft w:val="0"/>
          <w:marRight w:val="0"/>
          <w:marTop w:val="0"/>
          <w:marBottom w:val="0"/>
          <w:divBdr>
            <w:top w:val="none" w:sz="0" w:space="0" w:color="auto"/>
            <w:left w:val="none" w:sz="0" w:space="0" w:color="auto"/>
            <w:bottom w:val="none" w:sz="0" w:space="0" w:color="auto"/>
            <w:right w:val="none" w:sz="0" w:space="0" w:color="auto"/>
          </w:divBdr>
        </w:div>
        <w:div w:id="921139818">
          <w:marLeft w:val="0"/>
          <w:marRight w:val="0"/>
          <w:marTop w:val="0"/>
          <w:marBottom w:val="0"/>
          <w:divBdr>
            <w:top w:val="none" w:sz="0" w:space="0" w:color="auto"/>
            <w:left w:val="none" w:sz="0" w:space="0" w:color="auto"/>
            <w:bottom w:val="none" w:sz="0" w:space="0" w:color="auto"/>
            <w:right w:val="none" w:sz="0" w:space="0" w:color="auto"/>
          </w:divBdr>
        </w:div>
        <w:div w:id="1482038969">
          <w:marLeft w:val="0"/>
          <w:marRight w:val="0"/>
          <w:marTop w:val="0"/>
          <w:marBottom w:val="0"/>
          <w:divBdr>
            <w:top w:val="none" w:sz="0" w:space="0" w:color="auto"/>
            <w:left w:val="none" w:sz="0" w:space="0" w:color="auto"/>
            <w:bottom w:val="none" w:sz="0" w:space="0" w:color="auto"/>
            <w:right w:val="none" w:sz="0" w:space="0" w:color="auto"/>
          </w:divBdr>
        </w:div>
        <w:div w:id="939876208">
          <w:marLeft w:val="0"/>
          <w:marRight w:val="0"/>
          <w:marTop w:val="0"/>
          <w:marBottom w:val="0"/>
          <w:divBdr>
            <w:top w:val="none" w:sz="0" w:space="0" w:color="auto"/>
            <w:left w:val="none" w:sz="0" w:space="0" w:color="auto"/>
            <w:bottom w:val="none" w:sz="0" w:space="0" w:color="auto"/>
            <w:right w:val="none" w:sz="0" w:space="0" w:color="auto"/>
          </w:divBdr>
        </w:div>
        <w:div w:id="176576004">
          <w:marLeft w:val="0"/>
          <w:marRight w:val="0"/>
          <w:marTop w:val="0"/>
          <w:marBottom w:val="0"/>
          <w:divBdr>
            <w:top w:val="none" w:sz="0" w:space="0" w:color="auto"/>
            <w:left w:val="none" w:sz="0" w:space="0" w:color="auto"/>
            <w:bottom w:val="none" w:sz="0" w:space="0" w:color="auto"/>
            <w:right w:val="none" w:sz="0" w:space="0" w:color="auto"/>
          </w:divBdr>
        </w:div>
        <w:div w:id="1841919465">
          <w:marLeft w:val="0"/>
          <w:marRight w:val="0"/>
          <w:marTop w:val="0"/>
          <w:marBottom w:val="0"/>
          <w:divBdr>
            <w:top w:val="none" w:sz="0" w:space="0" w:color="auto"/>
            <w:left w:val="none" w:sz="0" w:space="0" w:color="auto"/>
            <w:bottom w:val="none" w:sz="0" w:space="0" w:color="auto"/>
            <w:right w:val="none" w:sz="0" w:space="0" w:color="auto"/>
          </w:divBdr>
        </w:div>
        <w:div w:id="223489454">
          <w:marLeft w:val="0"/>
          <w:marRight w:val="0"/>
          <w:marTop w:val="0"/>
          <w:marBottom w:val="0"/>
          <w:divBdr>
            <w:top w:val="none" w:sz="0" w:space="0" w:color="auto"/>
            <w:left w:val="none" w:sz="0" w:space="0" w:color="auto"/>
            <w:bottom w:val="none" w:sz="0" w:space="0" w:color="auto"/>
            <w:right w:val="none" w:sz="0" w:space="0" w:color="auto"/>
          </w:divBdr>
        </w:div>
        <w:div w:id="1859000383">
          <w:marLeft w:val="0"/>
          <w:marRight w:val="0"/>
          <w:marTop w:val="0"/>
          <w:marBottom w:val="0"/>
          <w:divBdr>
            <w:top w:val="none" w:sz="0" w:space="0" w:color="auto"/>
            <w:left w:val="none" w:sz="0" w:space="0" w:color="auto"/>
            <w:bottom w:val="none" w:sz="0" w:space="0" w:color="auto"/>
            <w:right w:val="none" w:sz="0" w:space="0" w:color="auto"/>
          </w:divBdr>
        </w:div>
        <w:div w:id="1222599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eli/reg/2016/679/oj" TargetMode="External"/><Relationship Id="rId5" Type="http://schemas.openxmlformats.org/officeDocument/2006/relationships/hyperlink" Target="https://buildgrowth.te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момот</dc:creator>
  <cp:keywords/>
  <dc:description/>
  <cp:lastModifiedBy>илья момот</cp:lastModifiedBy>
  <cp:revision>1</cp:revision>
  <dcterms:created xsi:type="dcterms:W3CDTF">2025-01-19T13:31:00Z</dcterms:created>
  <dcterms:modified xsi:type="dcterms:W3CDTF">2025-01-19T14:15:00Z</dcterms:modified>
</cp:coreProperties>
</file>